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294" w:rsidRPr="00A029FC" w:rsidRDefault="002E6294" w:rsidP="002E6294">
      <w:pPr>
        <w:spacing w:before="240" w:after="240"/>
        <w:jc w:val="center"/>
        <w:rPr>
          <w:b/>
          <w:u w:val="single"/>
          <w:lang w:val="es-CL"/>
        </w:rPr>
      </w:pPr>
      <w:r w:rsidRPr="00A029FC">
        <w:rPr>
          <w:b/>
          <w:u w:val="single"/>
          <w:lang w:val="es-CL"/>
        </w:rPr>
        <w:t>Declaración RIG TMO Chile</w:t>
      </w:r>
    </w:p>
    <w:p w:rsidR="002E6294" w:rsidRPr="00A029FC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A029FC">
        <w:rPr>
          <w:sz w:val="24"/>
          <w:szCs w:val="24"/>
          <w:lang w:val="es-CL"/>
        </w:rPr>
        <w:t>Con el objetivo principal de poder aportar al avance de la Kinesiología como profesión y de su área específica de acción terapéutica dentro del are musculoesquelética y  terapias Manuales, nació la inquietud de poder crear un espacio de convergencia y de opinión, donde se puedan exponer e intercambiar filosofías, evidencia y aplicabilidad de las distintas tendencias y miradas de esta línea de intervención clínica.</w:t>
      </w:r>
    </w:p>
    <w:p w:rsidR="002E6294" w:rsidRPr="00A029FC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A029FC">
        <w:rPr>
          <w:sz w:val="24"/>
          <w:szCs w:val="24"/>
          <w:lang w:val="es-CL"/>
        </w:rPr>
        <w:t>Cada día más conocida y utilizada entre los Kinesiólogos Chilenos, la Terapia Manual ha pasado a ser, más que una técnica, una disciplina que incluye una gran gama de herramientas prácticas que pueden ser utilizadas en el quehacer diario dentro de la práctica y razonamiento clínicos.</w:t>
      </w:r>
    </w:p>
    <w:p w:rsidR="002E6294" w:rsidRPr="002E6294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A029FC">
        <w:rPr>
          <w:sz w:val="24"/>
          <w:szCs w:val="24"/>
          <w:lang w:val="es-CL"/>
        </w:rPr>
        <w:t xml:space="preserve">La IFOMPT (International </w:t>
      </w:r>
      <w:proofErr w:type="spellStart"/>
      <w:r w:rsidRPr="00A029FC">
        <w:rPr>
          <w:sz w:val="24"/>
          <w:szCs w:val="24"/>
          <w:lang w:val="es-CL"/>
        </w:rPr>
        <w:t>Federation</w:t>
      </w:r>
      <w:proofErr w:type="spellEnd"/>
      <w:r w:rsidRPr="00A029FC">
        <w:rPr>
          <w:sz w:val="24"/>
          <w:szCs w:val="24"/>
          <w:lang w:val="es-CL"/>
        </w:rPr>
        <w:t xml:space="preserve"> </w:t>
      </w:r>
      <w:proofErr w:type="spellStart"/>
      <w:r w:rsidRPr="00A029FC">
        <w:rPr>
          <w:sz w:val="24"/>
          <w:szCs w:val="24"/>
          <w:lang w:val="es-CL"/>
        </w:rPr>
        <w:t>of</w:t>
      </w:r>
      <w:proofErr w:type="spellEnd"/>
      <w:r w:rsidRPr="00A029FC">
        <w:rPr>
          <w:sz w:val="24"/>
          <w:szCs w:val="24"/>
          <w:lang w:val="es-CL"/>
        </w:rPr>
        <w:t xml:space="preserve"> </w:t>
      </w:r>
      <w:proofErr w:type="spellStart"/>
      <w:r w:rsidRPr="00A029FC">
        <w:rPr>
          <w:sz w:val="24"/>
          <w:szCs w:val="24"/>
          <w:lang w:val="es-CL"/>
        </w:rPr>
        <w:t>Orthopaedic</w:t>
      </w:r>
      <w:proofErr w:type="spellEnd"/>
      <w:r w:rsidRPr="00A029FC">
        <w:rPr>
          <w:sz w:val="24"/>
          <w:szCs w:val="24"/>
          <w:lang w:val="es-CL"/>
        </w:rPr>
        <w:t xml:space="preserve"> Manipulative </w:t>
      </w:r>
      <w:proofErr w:type="spellStart"/>
      <w:r w:rsidRPr="00A029FC">
        <w:rPr>
          <w:sz w:val="24"/>
          <w:szCs w:val="24"/>
          <w:lang w:val="es-CL"/>
        </w:rPr>
        <w:t>Physical</w:t>
      </w:r>
      <w:proofErr w:type="spellEnd"/>
      <w:r w:rsidRPr="00A029FC">
        <w:rPr>
          <w:sz w:val="24"/>
          <w:szCs w:val="24"/>
          <w:lang w:val="es-CL"/>
        </w:rPr>
        <w:t xml:space="preserve"> </w:t>
      </w:r>
      <w:proofErr w:type="spellStart"/>
      <w:r w:rsidRPr="00A029FC">
        <w:rPr>
          <w:sz w:val="24"/>
          <w:szCs w:val="24"/>
          <w:lang w:val="es-CL"/>
        </w:rPr>
        <w:t>Therapist</w:t>
      </w:r>
      <w:proofErr w:type="spellEnd"/>
      <w:r w:rsidRPr="00A029FC">
        <w:rPr>
          <w:sz w:val="24"/>
          <w:szCs w:val="24"/>
          <w:lang w:val="es-CL"/>
        </w:rPr>
        <w:t xml:space="preserve">) constituye la organización encargada de unificar criterios y estándares de calidad en la aplicación clínica y formación académica entre las diferentes escuelas del Musculoesqueléticas/Terapia Manual organizadas a nivel mundial. </w:t>
      </w:r>
      <w:r w:rsidRPr="002E6294">
        <w:rPr>
          <w:sz w:val="24"/>
          <w:szCs w:val="24"/>
          <w:lang w:val="es-CL"/>
        </w:rPr>
        <w:t xml:space="preserve">Dicha organización establece membresías a partir de organizaciones nacionales (RIG = </w:t>
      </w:r>
      <w:r w:rsidRPr="002E6294">
        <w:rPr>
          <w:i/>
          <w:sz w:val="24"/>
          <w:szCs w:val="24"/>
          <w:lang w:val="es-CL"/>
        </w:rPr>
        <w:t>Grupo de Interés Registrado</w:t>
      </w:r>
      <w:r w:rsidRPr="002E6294">
        <w:rPr>
          <w:sz w:val="24"/>
          <w:szCs w:val="24"/>
          <w:lang w:val="es-CL"/>
        </w:rPr>
        <w:t xml:space="preserve">; MO = </w:t>
      </w:r>
      <w:r w:rsidRPr="002E6294">
        <w:rPr>
          <w:i/>
          <w:sz w:val="24"/>
          <w:szCs w:val="24"/>
          <w:lang w:val="es-CL"/>
        </w:rPr>
        <w:t>Miembro Organizador</w:t>
      </w:r>
      <w:r w:rsidRPr="002E6294">
        <w:rPr>
          <w:sz w:val="24"/>
          <w:szCs w:val="24"/>
          <w:lang w:val="es-CL"/>
        </w:rPr>
        <w:t>) y no a partir de personas o profesionales aislados. Dichas organizaciones nacionales representan a todas aquellas escuelas y organizaciones oficiales, dentro del país específico, que trabajan en pro de la formación y difusión de esta área.</w:t>
      </w:r>
    </w:p>
    <w:p w:rsidR="002E6294" w:rsidRPr="002E6294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2E6294">
        <w:rPr>
          <w:sz w:val="24"/>
          <w:szCs w:val="24"/>
          <w:lang w:val="es-CL"/>
        </w:rPr>
        <w:t>En América Latina se ha difundido la utilización de esta disciplina terapéutica a partir del intercambio de experiencias de exponentes profesionales que han podido recibir instrucción académica y profesional en países como Estados Unidos, Australia y otros pertenecientes al continente Europeo. De igual forma, son muchas las escuelas que han podido acercarse a América Latina para impartir sus alternativas de razonamiento y acción basadas en los principios de la IFOMPT pero con diferencias propias de la diversidad y punto de vista clínico y académico característicos de cada región o fundador de la tendencia en cuestión.</w:t>
      </w:r>
    </w:p>
    <w:p w:rsidR="002E6294" w:rsidRPr="002E6294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2E6294">
        <w:rPr>
          <w:sz w:val="24"/>
          <w:szCs w:val="24"/>
          <w:lang w:val="es-CL"/>
        </w:rPr>
        <w:t xml:space="preserve">Es a partir de esta premisa que surge la creación del primer RIG en Chile cumpliendo con los objetivos profesionales y estándares de calidad del Colegio de Kinesiólogos de Chile recibiendo de esta manera el reconocimiento de la IFOMPT. </w:t>
      </w:r>
    </w:p>
    <w:p w:rsidR="002E6294" w:rsidRPr="002E6294" w:rsidRDefault="002E6294" w:rsidP="002E6294">
      <w:pPr>
        <w:spacing w:after="200"/>
        <w:jc w:val="both"/>
        <w:rPr>
          <w:sz w:val="24"/>
          <w:szCs w:val="24"/>
          <w:lang w:val="es-CL"/>
        </w:rPr>
      </w:pPr>
      <w:r w:rsidRPr="002E6294">
        <w:rPr>
          <w:sz w:val="24"/>
          <w:szCs w:val="24"/>
          <w:lang w:val="es-CL"/>
        </w:rPr>
        <w:t>El RIG Chile es un espacio de unión y representación, bajo el alero y apoyo del Gremio Representante en el país, de los Kinesiólogos Musculoesqueléticos/Terapistas Manuales frente a la IFOMPT y ejemplo de proactividad entre los profesionales fisioterapeutas en el resto de América Latina.</w:t>
      </w:r>
    </w:p>
    <w:p w:rsidR="002E6294" w:rsidRPr="002E6294" w:rsidRDefault="002E6294">
      <w:pPr>
        <w:rPr>
          <w:lang w:val="es-CL"/>
        </w:rPr>
      </w:pPr>
    </w:p>
    <w:sectPr w:rsidR="002E6294" w:rsidRPr="002E6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94"/>
    <w:rsid w:val="002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92EF-E39E-0E46-9042-8B19BF2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94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ortiz</dc:creator>
  <cp:keywords/>
  <dc:description/>
  <cp:lastModifiedBy>esteban ortiz</cp:lastModifiedBy>
  <cp:revision>1</cp:revision>
  <dcterms:created xsi:type="dcterms:W3CDTF">2024-07-18T17:08:00Z</dcterms:created>
  <dcterms:modified xsi:type="dcterms:W3CDTF">2024-07-18T17:09:00Z</dcterms:modified>
</cp:coreProperties>
</file>